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43001-520/2020</w:t>
            </w:r>
            <w:r w:rsidR="00AE50E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32A5A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32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E66E6F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2431-21-000100/0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66E6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avtobusnih postajališč ˝Beli potok Laznik˝ na državni cesti R2-430/0281 Stranice – Višnja vas od km 2,910 do km 3,180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E50E2">
        <w:rPr>
          <w:rFonts w:ascii="Tahoma" w:hAnsi="Tahoma" w:cs="Tahoma"/>
          <w:b/>
          <w:color w:val="333333"/>
          <w:sz w:val="22"/>
          <w:szCs w:val="22"/>
        </w:rPr>
        <w:t>JN000483/2021-W01 - D-015/21; Ureditev območja avtobusnih postajališč Beli potok Laznik na državni cesti R2-430/0281 Stranice Višnja vas od km 2,910 do km 3,180, datum objave: 29.01.2021</w:t>
      </w:r>
    </w:p>
    <w:p w:rsidR="00AE50E2" w:rsidRPr="00AE50E2" w:rsidRDefault="00ED3049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132A5A">
        <w:rPr>
          <w:rFonts w:ascii="Tahoma" w:hAnsi="Tahoma" w:cs="Tahoma"/>
          <w:b/>
          <w:color w:val="333333"/>
          <w:sz w:val="22"/>
          <w:szCs w:val="22"/>
        </w:rPr>
        <w:t>atum prejema: 05.</w:t>
      </w:r>
      <w:r w:rsidR="00D04837">
        <w:rPr>
          <w:rFonts w:ascii="Tahoma" w:hAnsi="Tahoma" w:cs="Tahoma"/>
          <w:b/>
          <w:color w:val="333333"/>
          <w:sz w:val="22"/>
          <w:szCs w:val="22"/>
        </w:rPr>
        <w:t>02.2021   </w:t>
      </w:r>
      <w:r w:rsidR="00132A5A">
        <w:rPr>
          <w:rFonts w:ascii="Tahoma" w:hAnsi="Tahoma" w:cs="Tahoma"/>
          <w:b/>
          <w:color w:val="333333"/>
          <w:sz w:val="22"/>
          <w:szCs w:val="22"/>
        </w:rPr>
        <w:t>08</w:t>
      </w:r>
      <w:r w:rsidR="00D04837">
        <w:rPr>
          <w:rFonts w:ascii="Tahoma" w:hAnsi="Tahoma" w:cs="Tahoma"/>
          <w:b/>
          <w:color w:val="333333"/>
          <w:sz w:val="22"/>
          <w:szCs w:val="22"/>
        </w:rPr>
        <w:t>:</w:t>
      </w:r>
      <w:r w:rsidR="00132A5A">
        <w:rPr>
          <w:rFonts w:ascii="Tahoma" w:hAnsi="Tahoma" w:cs="Tahoma"/>
          <w:b/>
          <w:color w:val="333333"/>
          <w:sz w:val="22"/>
          <w:szCs w:val="22"/>
        </w:rPr>
        <w:t>57</w:t>
      </w:r>
    </w:p>
    <w:p w:rsidR="00AE50E2" w:rsidRPr="00132A5A" w:rsidRDefault="00AE50E2" w:rsidP="00132A5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D04837" w:rsidRPr="00132A5A" w:rsidRDefault="00132A5A" w:rsidP="00132A5A">
      <w:pPr>
        <w:pStyle w:val="BodyText2"/>
        <w:jc w:val="left"/>
        <w:rPr>
          <w:rFonts w:ascii="Tahoma" w:hAnsi="Tahoma" w:cs="Tahoma"/>
          <w:b/>
          <w:szCs w:val="20"/>
        </w:rPr>
      </w:pP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SKLOP CESTA: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 xml:space="preserve">- Zakaj je zapore predvidno samo 30 dni, rok za </w:t>
      </w:r>
      <w:proofErr w:type="spellStart"/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izvedno</w:t>
      </w:r>
      <w:proofErr w:type="spellEnd"/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 xml:space="preserve"> naročila pa je 120 dni?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- Ali se v postavki 24 211 upošteva strošek zasipa u prej izkopanim materialom, ali novi dobavljenim materialom?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- Postavki 24 461 in 24 421 sta v karakterističnem prerezu ceste definirana kot posteljica s kamnitim materialom in ne kot tampon 0-32?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- Prosimo za podrobnejšo specifikacijo po postavki 25 249 predvidenega pasivnega sidra. (premer sidra in material, detajl/načrt,....)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- Za pravilno ovrednotenje postavke 43 312 Zasip cevne drenaže, potrebujemo podatek o porabi drenažnega zasipa m3/m1 (Če izračunamo iz načrta je poraba 2 m3/m1 ?.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- Za postavke od 60 do 73, potrebujemo podatke o velikosti pokrovov in ne samo velikost jaškov na katere se postavijo. V kolikor je premer 1000 mm mišljeno za pokrov, potem prosimo za podatek o dobavitelju le teh, ter objavo detajla pokrova.</w:t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</w:rPr>
        <w:br/>
      </w:r>
      <w:r w:rsidRPr="00132A5A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132A5A" w:rsidRDefault="00132A5A" w:rsidP="00132A5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32A5A" w:rsidRDefault="00132A5A" w:rsidP="00132A5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32A5A" w:rsidRDefault="00E813F4" w:rsidP="00132A5A">
      <w:pPr>
        <w:pStyle w:val="BodyText2"/>
        <w:jc w:val="left"/>
        <w:rPr>
          <w:rFonts w:ascii="Tahoma" w:hAnsi="Tahoma" w:cs="Tahoma"/>
          <w:b/>
          <w:szCs w:val="20"/>
        </w:rPr>
      </w:pPr>
      <w:r w:rsidRPr="00132A5A">
        <w:rPr>
          <w:rFonts w:ascii="Tahoma" w:hAnsi="Tahoma" w:cs="Tahoma"/>
          <w:b/>
          <w:szCs w:val="20"/>
        </w:rPr>
        <w:t>Odgovor:</w:t>
      </w:r>
    </w:p>
    <w:p w:rsidR="00E813F4" w:rsidRPr="00132A5A" w:rsidRDefault="00E813F4" w:rsidP="00132A5A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:rsidR="00912CCD" w:rsidRDefault="00912CCD" w:rsidP="00912CCD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Zavarovanje gradbišča v času gradnje s polovično zaporo prometa in usmerjanjem s semaforji je predvideno 30 dni. Sama zapora se  bo obračunala po dejanskem trajanju le-te.</w:t>
      </w:r>
    </w:p>
    <w:p w:rsidR="00912CCD" w:rsidRPr="004D3E3D" w:rsidRDefault="00912CCD" w:rsidP="00912CCD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Pr="00F242BD">
        <w:rPr>
          <w:rFonts w:ascii="Tahoma" w:hAnsi="Tahoma" w:cs="Tahoma"/>
          <w:szCs w:val="20"/>
        </w:rPr>
        <w:t>ri razpisu naj se upošteva nov dobavljeni material. V kolikor se na terenu z geomehanskim nadzorom dokaže, da je izkopni material dovolj dober za zasip se porabi izkopni material.</w:t>
      </w:r>
    </w:p>
    <w:p w:rsidR="00912CCD" w:rsidRDefault="00912CCD" w:rsidP="00912CCD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F242BD">
        <w:rPr>
          <w:rFonts w:ascii="Tahoma" w:hAnsi="Tahoma" w:cs="Tahoma"/>
          <w:szCs w:val="20"/>
          <w:shd w:val="clear" w:color="auto" w:fill="FFFFFF"/>
        </w:rPr>
        <w:t>Izvede se posteljica in ne tampon. V KPP je napaka.</w:t>
      </w:r>
    </w:p>
    <w:p w:rsidR="00912CCD" w:rsidRPr="00BF16A4" w:rsidRDefault="00912CCD" w:rsidP="00912CCD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BF16A4">
        <w:rPr>
          <w:rFonts w:ascii="Tahoma" w:hAnsi="Tahoma" w:cs="Tahoma"/>
          <w:szCs w:val="20"/>
          <w:shd w:val="clear" w:color="auto" w:fill="FFFFFF"/>
        </w:rPr>
        <w:t xml:space="preserve">Predvidena so pasivna sidra za izvedbo varovanja brežine začasnega izkopa za zidom v kombinaciji s </w:t>
      </w:r>
      <w:proofErr w:type="spellStart"/>
      <w:r w:rsidRPr="00BF16A4">
        <w:rPr>
          <w:rFonts w:ascii="Tahoma" w:hAnsi="Tahoma" w:cs="Tahoma"/>
          <w:szCs w:val="20"/>
          <w:shd w:val="clear" w:color="auto" w:fill="FFFFFF"/>
        </w:rPr>
        <w:t>torkret</w:t>
      </w:r>
      <w:proofErr w:type="spellEnd"/>
      <w:r w:rsidRPr="00BF16A4">
        <w:rPr>
          <w:rFonts w:ascii="Tahoma" w:hAnsi="Tahoma" w:cs="Tahoma"/>
          <w:szCs w:val="20"/>
          <w:shd w:val="clear" w:color="auto" w:fill="FFFFFF"/>
        </w:rPr>
        <w:t xml:space="preserve"> betonom. Dimenzijo in dolžino sidra določi geomehanski nadzor glede na </w:t>
      </w:r>
      <w:r w:rsidRPr="00BF16A4">
        <w:rPr>
          <w:rFonts w:ascii="Tahoma" w:hAnsi="Tahoma" w:cs="Tahoma"/>
          <w:szCs w:val="20"/>
          <w:shd w:val="clear" w:color="auto" w:fill="FFFFFF"/>
        </w:rPr>
        <w:lastRenderedPageBreak/>
        <w:t>stanje na terenu in je del tehnološkega elaborata. Ravno tako se določi način vgradnje sidra (</w:t>
      </w:r>
      <w:proofErr w:type="spellStart"/>
      <w:r w:rsidRPr="00BF16A4">
        <w:rPr>
          <w:rFonts w:ascii="Tahoma" w:hAnsi="Tahoma" w:cs="Tahoma"/>
          <w:szCs w:val="20"/>
          <w:shd w:val="clear" w:color="auto" w:fill="FFFFFF"/>
        </w:rPr>
        <w:t>uvrtavanje</w:t>
      </w:r>
      <w:proofErr w:type="spellEnd"/>
      <w:r w:rsidRPr="00BF16A4">
        <w:rPr>
          <w:rFonts w:ascii="Tahoma" w:hAnsi="Tahoma" w:cs="Tahoma"/>
          <w:szCs w:val="20"/>
          <w:shd w:val="clear" w:color="auto" w:fill="FFFFFF"/>
        </w:rPr>
        <w:t>/</w:t>
      </w:r>
      <w:proofErr w:type="spellStart"/>
      <w:r w:rsidRPr="00BF16A4">
        <w:rPr>
          <w:rFonts w:ascii="Tahoma" w:hAnsi="Tahoma" w:cs="Tahoma"/>
          <w:szCs w:val="20"/>
          <w:shd w:val="clear" w:color="auto" w:fill="FFFFFF"/>
        </w:rPr>
        <w:t>cevitev</w:t>
      </w:r>
      <w:proofErr w:type="spellEnd"/>
      <w:r w:rsidRPr="00BF16A4">
        <w:rPr>
          <w:rFonts w:ascii="Tahoma" w:hAnsi="Tahoma" w:cs="Tahoma"/>
          <w:szCs w:val="20"/>
          <w:shd w:val="clear" w:color="auto" w:fill="FFFFFF"/>
        </w:rPr>
        <w:t>).</w:t>
      </w:r>
    </w:p>
    <w:p w:rsidR="00912CCD" w:rsidRPr="003A15E8" w:rsidRDefault="00912CCD" w:rsidP="00912CCD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3A15E8">
        <w:rPr>
          <w:rFonts w:ascii="Tahoma" w:hAnsi="Tahoma" w:cs="Tahoma"/>
          <w:szCs w:val="20"/>
        </w:rPr>
        <w:t>Poraba drenažnega zasipa je 1,2 m3/m1</w:t>
      </w:r>
    </w:p>
    <w:p w:rsidR="00912CCD" w:rsidRPr="00BF16A4" w:rsidRDefault="00912CCD" w:rsidP="00912CCD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3A15E8">
        <w:rPr>
          <w:rFonts w:ascii="Tahoma" w:hAnsi="Tahoma" w:cs="Tahoma"/>
          <w:szCs w:val="20"/>
        </w:rPr>
        <w:t>Velikosti pokrovov so definirane od postavke 70 do postavke 73</w:t>
      </w:r>
    </w:p>
    <w:p w:rsidR="00E813F4" w:rsidRPr="00132A5A" w:rsidRDefault="00E813F4" w:rsidP="00132A5A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F" w:rsidRDefault="00E66E6F">
      <w:r>
        <w:separator/>
      </w:r>
    </w:p>
  </w:endnote>
  <w:endnote w:type="continuationSeparator" w:id="0">
    <w:p w:rsidR="00E66E6F" w:rsidRDefault="00E6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12CC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12CC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66E6F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66E6F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66E6F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F" w:rsidRDefault="00E66E6F">
      <w:r>
        <w:separator/>
      </w:r>
    </w:p>
  </w:footnote>
  <w:footnote w:type="continuationSeparator" w:id="0">
    <w:p w:rsidR="00E66E6F" w:rsidRDefault="00E6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66E6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DE36697"/>
    <w:multiLevelType w:val="hybridMultilevel"/>
    <w:tmpl w:val="5CEC41D0"/>
    <w:lvl w:ilvl="0" w:tplc="EAB60A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6F"/>
    <w:rsid w:val="000327B7"/>
    <w:rsid w:val="000646A9"/>
    <w:rsid w:val="00132A5A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12CCD"/>
    <w:rsid w:val="00982978"/>
    <w:rsid w:val="009B1FD9"/>
    <w:rsid w:val="00A05C73"/>
    <w:rsid w:val="00A17575"/>
    <w:rsid w:val="00AD3747"/>
    <w:rsid w:val="00AE50E2"/>
    <w:rsid w:val="00D04837"/>
    <w:rsid w:val="00D21CAA"/>
    <w:rsid w:val="00DB7CDA"/>
    <w:rsid w:val="00E075FE"/>
    <w:rsid w:val="00E51016"/>
    <w:rsid w:val="00E66D5B"/>
    <w:rsid w:val="00E66E6F"/>
    <w:rsid w:val="00E813F4"/>
    <w:rsid w:val="00EA1375"/>
    <w:rsid w:val="00ED3049"/>
    <w:rsid w:val="00EF3A5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6B73F87-2E9D-4E8B-A4B4-DC20C58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354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2021-02-05T11:12:00Z</cp:lastPrinted>
  <dcterms:created xsi:type="dcterms:W3CDTF">2021-02-05T11:11:00Z</dcterms:created>
  <dcterms:modified xsi:type="dcterms:W3CDTF">2021-02-09T13:11:00Z</dcterms:modified>
</cp:coreProperties>
</file>